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bookmarkEnd w:id="0"/>
    <w:p>
      <w:pPr>
        <w:widowControl/>
        <w:spacing w:before="312" w:beforeLines="100" w:after="312" w:afterLines="1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淮南交通控股（集团）有限公司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：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淮南交通产业发展基金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管理机构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竞争谈判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招标文件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，我方研究决定参与申报管理。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我司将按本次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竞争谈判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的要求，准备参选材料并按时提交贵司指定的联络地址。</w:t>
      </w: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 xml:space="preserve">     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电话：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 xml:space="preserve">     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邮箱：</w:t>
      </w:r>
    </w:p>
    <w:p>
      <w:pPr>
        <w:pStyle w:val="8"/>
        <w:rPr>
          <w:highlight w:val="none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</w:p>
    <w:p>
      <w:pPr>
        <w:pStyle w:val="6"/>
        <w:adjustRightInd w:val="0"/>
        <w:snapToGrid w:val="0"/>
        <w:spacing w:before="0" w:beforeAutospacing="0" w:after="0" w:afterAutospacing="0" w:line="360" w:lineRule="auto"/>
        <w:ind w:right="958"/>
        <w:jc w:val="righ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</w:p>
    <w:p>
      <w:pPr>
        <w:pStyle w:val="6"/>
        <w:wordWrap w:val="0"/>
        <w:adjustRightInd w:val="0"/>
        <w:snapToGrid w:val="0"/>
        <w:spacing w:before="0" w:beforeAutospacing="0" w:after="0" w:afterAutospacing="0" w:line="360" w:lineRule="auto"/>
        <w:ind w:right="958"/>
        <w:jc w:val="righ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highlight w:val="none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849303-1D82-4FA1-BADB-069F6BAFD22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15DAB3-A62F-44F6-8025-86BE4522B1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6CAC6BD-266B-4F2B-9E99-3F8372E3AE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2DD219CE"/>
    <w:rsid w:val="2DD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styleId="3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8">
    <w:name w:val="Body Text First Indent 2"/>
    <w:basedOn w:val="4"/>
    <w:next w:val="7"/>
    <w:qFormat/>
    <w:uiPriority w:val="0"/>
    <w:pPr>
      <w:spacing w:after="120"/>
      <w:ind w:left="420" w:leftChars="200" w:firstLine="420" w:firstLineChars="200"/>
    </w:pPr>
    <w:rPr>
      <w:rFonts w:ascii="宋体" w:hAnsi="Times New Roman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2022-11-04T08:42:00Z</dcterms:created>
  <dc:creator>凛冽时雨</dc:creator>
  <cp:lastModifiedBy>凛冽时雨</cp:lastModifiedBy>
  <dcterms:modified xsi:type="dcterms:W3CDTF">2022-11-04T08:43:36Z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35CD8369D3B64DC8A28459E1F7F91030</vt:lpwstr>
  </property>
</Properties>
</file>